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70A72" w14:textId="6505E9EF" w:rsidR="00380C91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7EC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C91">
        <w:rPr>
          <w:rFonts w:ascii="Times New Roman" w:hAnsi="Times New Roman" w:cs="Times New Roman"/>
          <w:sz w:val="28"/>
          <w:szCs w:val="28"/>
        </w:rPr>
        <w:t>2</w:t>
      </w:r>
    </w:p>
    <w:p w14:paraId="1728FAEA" w14:textId="149EE58D" w:rsidR="0089062D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2ED90FD1" w14:textId="1F7B253B" w:rsidR="0089062D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A7ECA">
        <w:rPr>
          <w:rFonts w:ascii="Times New Roman" w:hAnsi="Times New Roman" w:cs="Times New Roman"/>
          <w:sz w:val="28"/>
          <w:szCs w:val="28"/>
        </w:rPr>
        <w:t>О</w:t>
      </w:r>
    </w:p>
    <w:p w14:paraId="06E8B7FF" w14:textId="39DE6804" w:rsidR="00380C91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9742087" w14:textId="77777777" w:rsidR="007F5CCB" w:rsidRDefault="007F5CCB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3370347"/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A545D" w14:textId="77777777" w:rsidR="00CA732F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</w:t>
      </w:r>
      <w:r w:rsidR="00CA732F" w:rsidRPr="00CA732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14:paraId="06C316ED" w14:textId="2EF844BE" w:rsidR="001360D4" w:rsidRDefault="00CA732F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F">
        <w:rPr>
          <w:rFonts w:ascii="Times New Roman" w:hAnsi="Times New Roman" w:cs="Times New Roman"/>
          <w:b/>
          <w:sz w:val="28"/>
          <w:szCs w:val="28"/>
        </w:rPr>
        <w:t xml:space="preserve">в генеральный план </w:t>
      </w:r>
      <w:r w:rsidR="00975C62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bookmarkEnd w:id="0"/>
    <w:p w14:paraId="4B7A79D4" w14:textId="21CE69F1" w:rsidR="00380C91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2651E046" w:rsidR="00205BAE" w:rsidRPr="001B2D6C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О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14:paraId="1EF6538F" w14:textId="77777777" w:rsidR="00205BAE" w:rsidRPr="00CC0A17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0428234D" w:rsidR="00970859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1" w:name="_Hlk73370178"/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1"/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</w:t>
      </w:r>
      <w:r w:rsidR="00B1332B">
        <w:rPr>
          <w:rFonts w:ascii="Times New Roman" w:hAnsi="Times New Roman" w:cs="Times New Roman"/>
          <w:sz w:val="28"/>
          <w:szCs w:val="28"/>
        </w:rPr>
        <w:t>разногласий</w:t>
      </w:r>
      <w:r w:rsidR="00970859">
        <w:rPr>
          <w:rFonts w:ascii="Times New Roman" w:hAnsi="Times New Roman" w:cs="Times New Roman"/>
          <w:sz w:val="28"/>
          <w:szCs w:val="28"/>
        </w:rPr>
        <w:t xml:space="preserve">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>основанием для подготовки заключени</w:t>
      </w:r>
      <w:r w:rsidR="007F5CCB">
        <w:rPr>
          <w:rFonts w:ascii="Times New Roman" w:hAnsi="Times New Roman" w:cs="Times New Roman"/>
          <w:sz w:val="28"/>
          <w:szCs w:val="28"/>
        </w:rPr>
        <w:t>й</w:t>
      </w:r>
      <w:r w:rsidR="00970859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70859">
        <w:rPr>
          <w:rFonts w:ascii="Times New Roman" w:hAnsi="Times New Roman" w:cs="Times New Roman"/>
          <w:sz w:val="28"/>
          <w:szCs w:val="28"/>
        </w:rPr>
        <w:t>об отказе в согласовании проекта</w:t>
      </w:r>
      <w:r w:rsidR="007F5CCB">
        <w:rPr>
          <w:rFonts w:ascii="Times New Roman" w:hAnsi="Times New Roman" w:cs="Times New Roman"/>
          <w:sz w:val="28"/>
          <w:szCs w:val="28"/>
        </w:rPr>
        <w:t xml:space="preserve"> в</w:t>
      </w:r>
      <w:r w:rsidR="00970859" w:rsidRPr="00970859">
        <w:rPr>
          <w:rFonts w:ascii="Times New Roman" w:hAnsi="Times New Roman" w:cs="Times New Roman"/>
          <w:sz w:val="28"/>
          <w:szCs w:val="28"/>
        </w:rPr>
        <w:t>несени</w:t>
      </w:r>
      <w:r w:rsidR="007F5CCB">
        <w:rPr>
          <w:rFonts w:ascii="Times New Roman" w:hAnsi="Times New Roman" w:cs="Times New Roman"/>
          <w:sz w:val="28"/>
          <w:szCs w:val="28"/>
        </w:rPr>
        <w:t>я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70859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F194F27" w14:textId="6A076BFA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EC227A">
        <w:rPr>
          <w:rFonts w:ascii="Times New Roman" w:hAnsi="Times New Roman" w:cs="Times New Roman"/>
          <w:spacing w:val="-2"/>
          <w:sz w:val="28"/>
          <w:szCs w:val="28"/>
        </w:rPr>
        <w:t xml:space="preserve">Министерства экономического развития Российской Федерации </w:t>
      </w:r>
      <w:r w:rsidR="00CE2D7F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EC227A">
        <w:rPr>
          <w:rFonts w:ascii="Times New Roman" w:hAnsi="Times New Roman" w:cs="Times New Roman"/>
          <w:spacing w:val="-2"/>
          <w:sz w:val="28"/>
          <w:szCs w:val="28"/>
        </w:rPr>
        <w:t>от 21 июля 2016 г</w:t>
      </w:r>
      <w:r w:rsidR="0005115B" w:rsidRPr="00EC227A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EC22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70859">
        <w:rPr>
          <w:rFonts w:ascii="Times New Roman" w:hAnsi="Times New Roman" w:cs="Times New Roman"/>
          <w:sz w:val="28"/>
          <w:szCs w:val="28"/>
        </w:rPr>
        <w:t xml:space="preserve">№ 460 «Об утверждении порядка согласования проектов документов территориального планирования муниципальных образований, состава и порядка работы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Pr="00970859">
        <w:rPr>
          <w:rFonts w:ascii="Times New Roman" w:hAnsi="Times New Roman" w:cs="Times New Roman"/>
          <w:sz w:val="28"/>
          <w:szCs w:val="28"/>
        </w:rPr>
        <w:t>огласительной комиссии при</w:t>
      </w:r>
      <w:r w:rsidR="006C1751">
        <w:rPr>
          <w:rFonts w:ascii="Times New Roman" w:hAnsi="Times New Roman" w:cs="Times New Roman"/>
          <w:sz w:val="28"/>
          <w:szCs w:val="28"/>
        </w:rPr>
        <w:t>  </w:t>
      </w:r>
      <w:r w:rsidRPr="00970859">
        <w:rPr>
          <w:rFonts w:ascii="Times New Roman" w:hAnsi="Times New Roman" w:cs="Times New Roman"/>
          <w:sz w:val="28"/>
          <w:szCs w:val="28"/>
        </w:rPr>
        <w:t>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761EB1E5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 включаются:</w:t>
      </w:r>
    </w:p>
    <w:p w14:paraId="524F5BB1" w14:textId="0A5C3723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направили заключения о</w:t>
      </w:r>
      <w:r w:rsidR="00EB5782">
        <w:rPr>
          <w:rFonts w:ascii="Times New Roman" w:hAnsi="Times New Roman" w:cs="Times New Roman"/>
          <w:sz w:val="28"/>
          <w:szCs w:val="28"/>
        </w:rPr>
        <w:t>б отказе в согласовании проекта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12B2CE88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43315FED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8F59D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652C7A">
        <w:rPr>
          <w:rFonts w:ascii="Times New Roman" w:hAnsi="Times New Roman" w:cs="Times New Roman"/>
          <w:sz w:val="28"/>
          <w:szCs w:val="28"/>
        </w:rPr>
        <w:t xml:space="preserve"> (с правом совещательного голоса).</w:t>
      </w:r>
    </w:p>
    <w:p w14:paraId="5115336C" w14:textId="4F1C8C43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 составляет не более </w:t>
      </w:r>
      <w:r w:rsidR="001F3AC0">
        <w:rPr>
          <w:rFonts w:ascii="Times New Roman" w:hAnsi="Times New Roman" w:cs="Times New Roman"/>
          <w:sz w:val="28"/>
          <w:szCs w:val="28"/>
        </w:rPr>
        <w:t>двух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месяцев со дня ее создания.</w:t>
      </w:r>
    </w:p>
    <w:p w14:paraId="153DD1A4" w14:textId="77777777" w:rsidR="008A358C" w:rsidRDefault="008A358C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8AE4F8" w14:textId="49D281A7" w:rsidR="00ED10A7" w:rsidRDefault="00ED10A7" w:rsidP="00422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BC4AE73" w14:textId="77777777" w:rsidR="00422AE5" w:rsidRDefault="00422AE5" w:rsidP="00422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18253DF" w14:textId="3D31AB71" w:rsidR="0089062D" w:rsidRPr="001B2D6C" w:rsidRDefault="00205BAE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Ц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ель работы</w:t>
      </w:r>
    </w:p>
    <w:p w14:paraId="28AA859B" w14:textId="77777777" w:rsidR="00693C0C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40689DFF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>.1.</w:t>
      </w:r>
      <w:r w:rsidR="007F5CCB">
        <w:rPr>
          <w:rFonts w:ascii="Times New Roman" w:hAnsi="Times New Roman" w:cs="Times New Roman"/>
          <w:sz w:val="28"/>
          <w:szCs w:val="28"/>
        </w:rPr>
        <w:t> </w:t>
      </w:r>
      <w:r w:rsidR="00970859">
        <w:rPr>
          <w:rFonts w:ascii="Times New Roman" w:hAnsi="Times New Roman" w:cs="Times New Roman"/>
          <w:sz w:val="28"/>
          <w:szCs w:val="28"/>
        </w:rPr>
        <w:t xml:space="preserve">Рассмотрение и урегулирование замечаний,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 xml:space="preserve">основанием для подготовки заключения об отказе в согласовании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2CC79A7B" w:rsidR="00970859" w:rsidRPr="001B2D6C" w:rsidRDefault="00970859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Р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егламент и порядок работы согласительной комиссии</w:t>
      </w:r>
    </w:p>
    <w:p w14:paraId="434EAF98" w14:textId="3CB33E2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1DA3BFB5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 xml:space="preserve">комиссии организует и ведет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89062D" w:rsidRPr="00610C65">
        <w:rPr>
          <w:rFonts w:ascii="Times New Roman" w:hAnsi="Times New Roman" w:cs="Times New Roman"/>
          <w:sz w:val="28"/>
          <w:szCs w:val="28"/>
        </w:rPr>
        <w:t>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 xml:space="preserve">го отсутствие – </w:t>
      </w:r>
      <w:r w:rsidR="002634F1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Pr="00610C65">
        <w:rPr>
          <w:rFonts w:ascii="Times New Roman" w:hAnsi="Times New Roman" w:cs="Times New Roman"/>
          <w:sz w:val="28"/>
          <w:szCs w:val="28"/>
        </w:rPr>
        <w:t>.</w:t>
      </w:r>
    </w:p>
    <w:p w14:paraId="0D76BE5A" w14:textId="01E47153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1B470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2521DB2B" w14:textId="79C926F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власти, которые направили заключения </w:t>
      </w:r>
      <w:r w:rsidR="00EB5782">
        <w:rPr>
          <w:rFonts w:ascii="Times New Roman" w:hAnsi="Times New Roman" w:cs="Times New Roman"/>
          <w:sz w:val="28"/>
          <w:szCs w:val="28"/>
        </w:rPr>
        <w:t>об отказе в согласовании проекта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89062D">
        <w:rPr>
          <w:rFonts w:ascii="Times New Roman" w:hAnsi="Times New Roman" w:cs="Times New Roman"/>
          <w:sz w:val="28"/>
          <w:szCs w:val="28"/>
        </w:rPr>
        <w:t>сельского поселения Темрюкск</w:t>
      </w:r>
      <w:r w:rsidR="00BA7ECA">
        <w:rPr>
          <w:rFonts w:ascii="Times New Roman" w:hAnsi="Times New Roman" w:cs="Times New Roman"/>
          <w:sz w:val="28"/>
          <w:szCs w:val="28"/>
        </w:rPr>
        <w:t>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2089EC2C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487A79E9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обеспечение деятельности Согласительной комиссии,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также сбор и хранение протоколов заседаний, решени</w:t>
      </w:r>
      <w:r w:rsidR="00C679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11E619F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принимается простым большинством голосов присутствующих на заседании ее членов. При 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888B99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7FB0E6E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7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rFonts w:ascii="Times New Roman" w:hAnsi="Times New Roman" w:cs="Times New Roman"/>
          <w:sz w:val="28"/>
          <w:szCs w:val="28"/>
        </w:rPr>
        <w:t> </w:t>
      </w:r>
      <w:bookmarkStart w:id="2" w:name="_Hlk59022505"/>
      <w:r w:rsidRPr="00462AFB">
        <w:rPr>
          <w:rFonts w:ascii="Times New Roman" w:hAnsi="Times New Roman" w:cs="Times New Roman"/>
          <w:sz w:val="28"/>
          <w:szCs w:val="28"/>
        </w:rPr>
        <w:t>о</w:t>
      </w:r>
      <w:r w:rsidR="00693C0C" w:rsidRPr="00462AF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bookmarkEnd w:id="2"/>
    <w:p w14:paraId="397F97C8" w14:textId="62CCD4F1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ельского поселения Темрюкского района Краснодарского </w:t>
      </w:r>
      <w:r w:rsidR="004A4550" w:rsidRPr="004A4550">
        <w:rPr>
          <w:rFonts w:ascii="Times New Roman" w:hAnsi="Times New Roman" w:cs="Times New Roman"/>
          <w:sz w:val="28"/>
          <w:szCs w:val="28"/>
        </w:rPr>
        <w:lastRenderedPageBreak/>
        <w:t>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6EAC4C31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58E9A4AF" w:rsidR="00D809DE" w:rsidRDefault="0089062D" w:rsidP="00041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8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sz w:val="28"/>
          <w:szCs w:val="28"/>
        </w:rPr>
        <w:t> </w:t>
      </w:r>
      <w:r w:rsidRPr="00462AFB">
        <w:rPr>
          <w:rFonts w:ascii="Times New Roman" w:hAnsi="Times New Roman" w:cs="Times New Roman"/>
          <w:sz w:val="28"/>
          <w:szCs w:val="28"/>
        </w:rPr>
        <w:t>п</w:t>
      </w:r>
      <w:r w:rsidR="00CC0A17" w:rsidRPr="00462AFB">
        <w:rPr>
          <w:rFonts w:ascii="Times New Roman" w:hAnsi="Times New Roman" w:cs="Times New Roman"/>
          <w:sz w:val="28"/>
          <w:szCs w:val="28"/>
        </w:rPr>
        <w:t xml:space="preserve">ри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041BA8" w:rsidRPr="00041BA8">
        <w:t xml:space="preserve"> </w:t>
      </w:r>
      <w:r w:rsidR="006C1751"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 деятельности </w:t>
      </w:r>
      <w:r w:rsidR="002634F1">
        <w:rPr>
          <w:rFonts w:ascii="Times New Roman" w:hAnsi="Times New Roman" w:cs="Times New Roman"/>
          <w:sz w:val="28"/>
          <w:szCs w:val="28"/>
        </w:rPr>
        <w:t>С</w:t>
      </w:r>
      <w:r w:rsidR="00041BA8" w:rsidRPr="00041BA8">
        <w:rPr>
          <w:rFonts w:ascii="Times New Roman" w:hAnsi="Times New Roman" w:cs="Times New Roman"/>
          <w:sz w:val="28"/>
          <w:szCs w:val="28"/>
        </w:rPr>
        <w:t>огласительной комиссии</w:t>
      </w:r>
      <w:r w:rsidR="00CE2D7F">
        <w:rPr>
          <w:rFonts w:ascii="Times New Roman" w:hAnsi="Times New Roman" w:cs="Times New Roman"/>
          <w:sz w:val="28"/>
          <w:szCs w:val="28"/>
        </w:rPr>
        <w:t>,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</w:t>
      </w:r>
      <w:r w:rsidR="00CE2D7F" w:rsidRPr="00CE2D7F">
        <w:rPr>
          <w:rFonts w:ascii="Times New Roman" w:hAnsi="Times New Roman" w:cs="Times New Roman"/>
          <w:sz w:val="28"/>
          <w:szCs w:val="28"/>
        </w:rPr>
        <w:t>–</w:t>
      </w:r>
      <w:r w:rsidR="002634F1">
        <w:rPr>
          <w:rFonts w:ascii="Times New Roman" w:hAnsi="Times New Roman" w:cs="Times New Roman"/>
          <w:sz w:val="28"/>
          <w:szCs w:val="28"/>
        </w:rPr>
        <w:t xml:space="preserve">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3" w:name="_Hlk73370551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bookmarkEnd w:id="3"/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bookmarkStart w:id="4" w:name="_Hlk58334542"/>
      <w:r w:rsidR="002634F1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CC0A17" w:rsidRPr="00CC0A17">
        <w:rPr>
          <w:rFonts w:ascii="Times New Roman" w:hAnsi="Times New Roman" w:cs="Times New Roman"/>
          <w:sz w:val="28"/>
          <w:szCs w:val="28"/>
        </w:rPr>
        <w:t>с внесенными в него изменениями вместе</w:t>
      </w:r>
      <w:r w:rsidR="00422AE5">
        <w:rPr>
          <w:rFonts w:ascii="Times New Roman" w:hAnsi="Times New Roman" w:cs="Times New Roman"/>
          <w:sz w:val="28"/>
          <w:szCs w:val="28"/>
        </w:rPr>
        <w:t xml:space="preserve"> с заключением</w:t>
      </w:r>
      <w:r w:rsidR="00422AE5">
        <w:rPr>
          <w:rFonts w:ascii="Times New Roman" w:hAnsi="Times New Roman" w:cs="Times New Roman"/>
          <w:sz w:val="28"/>
          <w:szCs w:val="28"/>
        </w:rPr>
        <w:br/>
      </w:r>
      <w:r w:rsidR="00422AE5" w:rsidRPr="00CC0A17">
        <w:rPr>
          <w:rFonts w:ascii="Times New Roman" w:hAnsi="Times New Roman" w:cs="Times New Roman"/>
          <w:sz w:val="28"/>
          <w:szCs w:val="28"/>
        </w:rPr>
        <w:t xml:space="preserve">о </w:t>
      </w:r>
      <w:r w:rsidR="00EB5782">
        <w:rPr>
          <w:rFonts w:ascii="Times New Roman" w:hAnsi="Times New Roman" w:cs="Times New Roman"/>
          <w:sz w:val="28"/>
          <w:szCs w:val="28"/>
        </w:rPr>
        <w:t>согласовании проекта</w:t>
      </w:r>
      <w:r w:rsidR="00422AE5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22AE5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422AE5">
        <w:rPr>
          <w:rFonts w:ascii="Times New Roman" w:hAnsi="Times New Roman" w:cs="Times New Roman"/>
          <w:sz w:val="28"/>
          <w:szCs w:val="28"/>
        </w:rPr>
        <w:t>Новотаманского с</w:t>
      </w:r>
      <w:r w:rsidR="00422AE5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22AE5">
        <w:rPr>
          <w:rFonts w:ascii="Times New Roman" w:hAnsi="Times New Roman" w:cs="Times New Roman"/>
          <w:sz w:val="28"/>
          <w:szCs w:val="28"/>
        </w:rPr>
        <w:t xml:space="preserve">,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21DD2376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CE2D7F" w:rsidRPr="00CE2D7F">
        <w:rPr>
          <w:rFonts w:ascii="Times New Roman" w:hAnsi="Times New Roman" w:cs="Times New Roman"/>
          <w:sz w:val="28"/>
          <w:szCs w:val="28"/>
        </w:rPr>
        <w:t xml:space="preserve"> </w:t>
      </w:r>
      <w:r w:rsidR="00CE2D7F">
        <w:rPr>
          <w:rFonts w:ascii="Times New Roman" w:hAnsi="Times New Roman" w:cs="Times New Roman"/>
          <w:sz w:val="28"/>
          <w:szCs w:val="28"/>
        </w:rPr>
        <w:br/>
      </w:r>
      <w:r w:rsidR="00CE2D7F" w:rsidRPr="00CE2D7F">
        <w:rPr>
          <w:rFonts w:ascii="Times New Roman" w:hAnsi="Times New Roman" w:cs="Times New Roman"/>
          <w:sz w:val="28"/>
          <w:szCs w:val="28"/>
        </w:rPr>
        <w:t>о деятельности Согласительной комиссии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67976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51725325"/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bookmarkEnd w:id="5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несогласованный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>, заключение о</w:t>
      </w:r>
      <w:r w:rsidR="00EB5782">
        <w:rPr>
          <w:rFonts w:ascii="Times New Roman" w:hAnsi="Times New Roman" w:cs="Times New Roman"/>
          <w:sz w:val="28"/>
          <w:szCs w:val="28"/>
        </w:rPr>
        <w:t>б отказе в согласовании проекта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 w:rsidRPr="00041BA8">
        <w:rPr>
          <w:rFonts w:ascii="Times New Roman" w:hAnsi="Times New Roman" w:cs="Times New Roman"/>
          <w:sz w:val="28"/>
          <w:szCs w:val="28"/>
        </w:rPr>
        <w:t>внесения измене</w:t>
      </w:r>
      <w:bookmarkStart w:id="6" w:name="_GoBack"/>
      <w:bookmarkEnd w:id="6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протокол заседания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комиссии, а также материалы </w:t>
      </w:r>
      <w:r w:rsidR="00422AE5">
        <w:rPr>
          <w:rFonts w:ascii="Times New Roman" w:hAnsi="Times New Roman" w:cs="Times New Roman"/>
          <w:sz w:val="28"/>
          <w:szCs w:val="28"/>
        </w:rPr>
        <w:t>в текстовой форме и в виде карт</w:t>
      </w:r>
      <w:r w:rsidR="00422AE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>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67A618E4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7E67524C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22AE5">
        <w:rPr>
          <w:rFonts w:ascii="Times New Roman" w:hAnsi="Times New Roman" w:cs="Times New Roman"/>
          <w:sz w:val="28"/>
          <w:szCs w:val="28"/>
        </w:rPr>
        <w:t>путем подготовки предложений</w:t>
      </w:r>
      <w:r w:rsidR="00422AE5">
        <w:rPr>
          <w:rFonts w:ascii="Times New Roman" w:hAnsi="Times New Roman" w:cs="Times New Roman"/>
          <w:sz w:val="28"/>
          <w:szCs w:val="28"/>
        </w:rPr>
        <w:br/>
      </w:r>
      <w:r w:rsidRPr="00CC0A17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975C62">
        <w:rPr>
          <w:rFonts w:ascii="Times New Roman" w:hAnsi="Times New Roman" w:cs="Times New Roman"/>
          <w:sz w:val="28"/>
          <w:szCs w:val="28"/>
        </w:rPr>
        <w:t>Новотаманского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47690A68" w14:textId="77777777" w:rsidR="007D0FD6" w:rsidRPr="00F948F7" w:rsidRDefault="007D0FD6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226DFFD5" w:rsidR="009E49B0" w:rsidRPr="001B2D6C" w:rsidRDefault="00DB4366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З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0AA73464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6F936A61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Решения Согласительной комиссии могут быть обжалованы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порядке.</w:t>
      </w:r>
    </w:p>
    <w:p w14:paraId="5474D66D" w14:textId="77777777" w:rsidR="00B1332B" w:rsidRPr="00B362BE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3CD20" w14:textId="77777777" w:rsidR="007F5CCB" w:rsidRDefault="007F5CC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F018E" w14:textId="1B0323EA" w:rsidR="00A87568" w:rsidRPr="00A87568" w:rsidRDefault="0005115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568" w:rsidRPr="00A875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568" w:rsidRPr="00A8756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5EC802EB" w14:textId="77777777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C8B5962" w14:textId="00278DC3" w:rsidR="00CC0A17" w:rsidRDefault="00A87568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 w:rsidR="00975C6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87568">
        <w:rPr>
          <w:rFonts w:ascii="Times New Roman" w:hAnsi="Times New Roman" w:cs="Times New Roman"/>
          <w:sz w:val="28"/>
          <w:szCs w:val="28"/>
        </w:rPr>
        <w:t xml:space="preserve">  </w:t>
      </w:r>
      <w:r w:rsidR="00975C62">
        <w:rPr>
          <w:rFonts w:ascii="Times New Roman" w:hAnsi="Times New Roman" w:cs="Times New Roman"/>
          <w:sz w:val="28"/>
          <w:szCs w:val="28"/>
        </w:rPr>
        <w:t>С.А. Мануйлова</w:t>
      </w:r>
    </w:p>
    <w:sectPr w:rsidR="00CC0A17" w:rsidSect="00422AE5">
      <w:headerReference w:type="default" r:id="rId6"/>
      <w:pgSz w:w="11906" w:h="16838"/>
      <w:pgMar w:top="1134" w:right="56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18734" w14:textId="77777777" w:rsidR="00511E82" w:rsidRDefault="00511E82" w:rsidP="00D809DE">
      <w:pPr>
        <w:spacing w:after="0" w:line="240" w:lineRule="auto"/>
      </w:pPr>
      <w:r>
        <w:separator/>
      </w:r>
    </w:p>
  </w:endnote>
  <w:endnote w:type="continuationSeparator" w:id="0">
    <w:p w14:paraId="3F14ED31" w14:textId="77777777" w:rsidR="00511E82" w:rsidRDefault="00511E8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3B62D" w14:textId="77777777" w:rsidR="00511E82" w:rsidRDefault="00511E82" w:rsidP="00D809DE">
      <w:pPr>
        <w:spacing w:after="0" w:line="240" w:lineRule="auto"/>
      </w:pPr>
      <w:r>
        <w:separator/>
      </w:r>
    </w:p>
  </w:footnote>
  <w:footnote w:type="continuationSeparator" w:id="0">
    <w:p w14:paraId="031CB644" w14:textId="77777777" w:rsidR="00511E82" w:rsidRDefault="00511E8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15784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0E8EE7D4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578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A"/>
    <w:rsid w:val="0000444A"/>
    <w:rsid w:val="000279AB"/>
    <w:rsid w:val="00041BA8"/>
    <w:rsid w:val="0005115B"/>
    <w:rsid w:val="000E062F"/>
    <w:rsid w:val="001360D4"/>
    <w:rsid w:val="0018536E"/>
    <w:rsid w:val="001B2D6C"/>
    <w:rsid w:val="001B4701"/>
    <w:rsid w:val="001F3AC0"/>
    <w:rsid w:val="00205BAE"/>
    <w:rsid w:val="0025120F"/>
    <w:rsid w:val="002634F1"/>
    <w:rsid w:val="002B1C50"/>
    <w:rsid w:val="00373546"/>
    <w:rsid w:val="00380C91"/>
    <w:rsid w:val="00422AE5"/>
    <w:rsid w:val="004425E5"/>
    <w:rsid w:val="00457289"/>
    <w:rsid w:val="0046090C"/>
    <w:rsid w:val="00462AFB"/>
    <w:rsid w:val="004A4550"/>
    <w:rsid w:val="00511E82"/>
    <w:rsid w:val="00555E0A"/>
    <w:rsid w:val="005F1B35"/>
    <w:rsid w:val="00607F2E"/>
    <w:rsid w:val="00610C65"/>
    <w:rsid w:val="00635ABE"/>
    <w:rsid w:val="00652C7A"/>
    <w:rsid w:val="006556DA"/>
    <w:rsid w:val="00693C0C"/>
    <w:rsid w:val="006C1751"/>
    <w:rsid w:val="007D0FD6"/>
    <w:rsid w:val="007F5CCB"/>
    <w:rsid w:val="0089062D"/>
    <w:rsid w:val="008A0D41"/>
    <w:rsid w:val="008A358C"/>
    <w:rsid w:val="008C23FE"/>
    <w:rsid w:val="008F59DB"/>
    <w:rsid w:val="00970859"/>
    <w:rsid w:val="00975C62"/>
    <w:rsid w:val="00985443"/>
    <w:rsid w:val="009D23DF"/>
    <w:rsid w:val="009E49B0"/>
    <w:rsid w:val="00A5613C"/>
    <w:rsid w:val="00A87568"/>
    <w:rsid w:val="00AD704E"/>
    <w:rsid w:val="00AE0AA5"/>
    <w:rsid w:val="00B1332B"/>
    <w:rsid w:val="00B362BE"/>
    <w:rsid w:val="00BA0F30"/>
    <w:rsid w:val="00BA7ECA"/>
    <w:rsid w:val="00BB691E"/>
    <w:rsid w:val="00BD759D"/>
    <w:rsid w:val="00C30A76"/>
    <w:rsid w:val="00C67976"/>
    <w:rsid w:val="00C80B22"/>
    <w:rsid w:val="00CA732F"/>
    <w:rsid w:val="00CC0A17"/>
    <w:rsid w:val="00CE2D7F"/>
    <w:rsid w:val="00D519E4"/>
    <w:rsid w:val="00D809DE"/>
    <w:rsid w:val="00DB4366"/>
    <w:rsid w:val="00DB4C1E"/>
    <w:rsid w:val="00EB5782"/>
    <w:rsid w:val="00EC227A"/>
    <w:rsid w:val="00ED10A7"/>
    <w:rsid w:val="00EE3929"/>
    <w:rsid w:val="00F37722"/>
    <w:rsid w:val="00F948F7"/>
    <w:rsid w:val="00FC6DA4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13</cp:revision>
  <cp:lastPrinted>2024-05-02T06:05:00Z</cp:lastPrinted>
  <dcterms:created xsi:type="dcterms:W3CDTF">2023-05-03T08:10:00Z</dcterms:created>
  <dcterms:modified xsi:type="dcterms:W3CDTF">2024-05-02T06:13:00Z</dcterms:modified>
</cp:coreProperties>
</file>